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AE84F" w14:textId="386A97F2" w:rsidR="00911921" w:rsidRDefault="00911921">
      <w:pPr>
        <w:rPr>
          <w:sz w:val="28"/>
          <w:szCs w:val="28"/>
        </w:rPr>
      </w:pPr>
    </w:p>
    <w:p w14:paraId="6C53EC6D" w14:textId="77777777" w:rsidR="002B75AB" w:rsidRDefault="002B75AB">
      <w:pPr>
        <w:rPr>
          <w:sz w:val="28"/>
          <w:szCs w:val="28"/>
        </w:rPr>
      </w:pPr>
    </w:p>
    <w:p w14:paraId="19AC23B7" w14:textId="6754D40B" w:rsidR="008C57BF" w:rsidRDefault="008136AD">
      <w:pPr>
        <w:rPr>
          <w:b/>
          <w:bCs/>
          <w:sz w:val="32"/>
          <w:szCs w:val="32"/>
        </w:rPr>
      </w:pPr>
      <w:r>
        <w:rPr>
          <w:b/>
          <w:bCs/>
          <w:sz w:val="32"/>
          <w:szCs w:val="32"/>
        </w:rPr>
        <w:t>Klösterreich</w:t>
      </w:r>
      <w:r w:rsidR="008C57BF">
        <w:rPr>
          <w:b/>
          <w:bCs/>
          <w:sz w:val="32"/>
          <w:szCs w:val="32"/>
        </w:rPr>
        <w:t xml:space="preserve"> </w:t>
      </w:r>
      <w:r w:rsidR="00EC69B2">
        <w:rPr>
          <w:b/>
          <w:bCs/>
          <w:sz w:val="32"/>
          <w:szCs w:val="32"/>
        </w:rPr>
        <w:t>lädt wieder zu Entdeckung</w:t>
      </w:r>
      <w:r w:rsidR="009E75B2">
        <w:rPr>
          <w:b/>
          <w:bCs/>
          <w:sz w:val="32"/>
          <w:szCs w:val="32"/>
        </w:rPr>
        <w:t>sreisen</w:t>
      </w:r>
      <w:r w:rsidR="00EC69B2">
        <w:rPr>
          <w:b/>
          <w:bCs/>
          <w:sz w:val="32"/>
          <w:szCs w:val="32"/>
        </w:rPr>
        <w:t xml:space="preserve"> ein</w:t>
      </w:r>
    </w:p>
    <w:p w14:paraId="0567A1A3" w14:textId="77777777" w:rsidR="00EE6C84" w:rsidRDefault="00EE6C84" w:rsidP="00EE6C84">
      <w:pPr>
        <w:pStyle w:val="Listenabsatz"/>
      </w:pPr>
    </w:p>
    <w:p w14:paraId="775897C9" w14:textId="00C7A092" w:rsidR="00D01DBC" w:rsidRDefault="00D01DBC" w:rsidP="00D01DBC">
      <w:pPr>
        <w:pStyle w:val="Listenabsatz"/>
        <w:numPr>
          <w:ilvl w:val="0"/>
          <w:numId w:val="3"/>
        </w:numPr>
      </w:pPr>
      <w:r>
        <w:t>Jubiläumsjahr im Stift St. Florian</w:t>
      </w:r>
    </w:p>
    <w:p w14:paraId="3C5786FC" w14:textId="354E94F2" w:rsidR="00D01DBC" w:rsidRDefault="00D01DBC" w:rsidP="00D01DBC">
      <w:pPr>
        <w:pStyle w:val="Listenabsatz"/>
        <w:numPr>
          <w:ilvl w:val="0"/>
          <w:numId w:val="3"/>
        </w:numPr>
      </w:pPr>
      <w:r w:rsidRPr="00D01DBC">
        <w:t>Vollmond-Nacht</w:t>
      </w:r>
      <w:r w:rsidR="000C2D4A">
        <w:t xml:space="preserve">, Dinner im Hofgarten und </w:t>
      </w:r>
      <w:r w:rsidRPr="00D01DBC">
        <w:t>Oldiebus im Stift</w:t>
      </w:r>
      <w:r>
        <w:t xml:space="preserve"> Seitenstetten</w:t>
      </w:r>
    </w:p>
    <w:p w14:paraId="7F04EF3F" w14:textId="0774A30F" w:rsidR="00D01DBC" w:rsidRPr="00D01DBC" w:rsidRDefault="00EE6C84" w:rsidP="00D01DBC">
      <w:pPr>
        <w:pStyle w:val="Listenabsatz"/>
        <w:numPr>
          <w:ilvl w:val="0"/>
          <w:numId w:val="3"/>
        </w:numPr>
      </w:pPr>
      <w:r>
        <w:t>Theaterstück &amp; Mittelalterliche Schreibstube im Stift Lambach</w:t>
      </w:r>
    </w:p>
    <w:p w14:paraId="78A7DBD3" w14:textId="77777777" w:rsidR="00EF2B46" w:rsidRPr="00D01DBC" w:rsidRDefault="00EF2B46" w:rsidP="00AF699C">
      <w:pPr>
        <w:spacing w:line="276" w:lineRule="auto"/>
        <w:jc w:val="both"/>
        <w:rPr>
          <w:sz w:val="26"/>
          <w:szCs w:val="26"/>
        </w:rPr>
      </w:pPr>
    </w:p>
    <w:p w14:paraId="52793B17" w14:textId="6C5B2C83" w:rsidR="00D7053E" w:rsidRDefault="00EC69B2" w:rsidP="00AF699C">
      <w:pPr>
        <w:spacing w:line="276" w:lineRule="auto"/>
        <w:jc w:val="both"/>
        <w:rPr>
          <w:rFonts w:cstheme="minorHAnsi"/>
          <w:sz w:val="26"/>
          <w:szCs w:val="26"/>
        </w:rPr>
      </w:pPr>
      <w:r>
        <w:rPr>
          <w:rFonts w:cstheme="minorHAnsi"/>
          <w:sz w:val="26"/>
          <w:szCs w:val="26"/>
        </w:rPr>
        <w:t xml:space="preserve">Aufatmen bei den </w:t>
      </w:r>
      <w:r w:rsidR="002A3E03">
        <w:rPr>
          <w:rFonts w:cstheme="minorHAnsi"/>
          <w:sz w:val="26"/>
          <w:szCs w:val="26"/>
        </w:rPr>
        <w:t xml:space="preserve">28 </w:t>
      </w:r>
      <w:r>
        <w:rPr>
          <w:rFonts w:cstheme="minorHAnsi"/>
          <w:sz w:val="26"/>
          <w:szCs w:val="26"/>
        </w:rPr>
        <w:t xml:space="preserve">Mitgliedern von </w:t>
      </w:r>
      <w:r w:rsidR="002A3E03">
        <w:rPr>
          <w:rFonts w:cstheme="minorHAnsi"/>
          <w:sz w:val="26"/>
          <w:szCs w:val="26"/>
        </w:rPr>
        <w:t>Klösterreich</w:t>
      </w:r>
      <w:r>
        <w:rPr>
          <w:rFonts w:cstheme="minorHAnsi"/>
          <w:sz w:val="26"/>
          <w:szCs w:val="26"/>
        </w:rPr>
        <w:t xml:space="preserve"> – die Brüder und Schwestern in den Stiften und Orden freuen sich, ihre Türen endlich wieder für Gäste öffnen zu können. In den vergangenen Monaten war es in den Klöstern </w:t>
      </w:r>
      <w:proofErr w:type="gramStart"/>
      <w:r>
        <w:rPr>
          <w:rFonts w:cstheme="minorHAnsi"/>
          <w:sz w:val="26"/>
          <w:szCs w:val="26"/>
        </w:rPr>
        <w:t>ganz</w:t>
      </w:r>
      <w:r w:rsidR="009E75B2">
        <w:rPr>
          <w:rFonts w:cstheme="minorHAnsi"/>
          <w:sz w:val="26"/>
          <w:szCs w:val="26"/>
        </w:rPr>
        <w:t xml:space="preserve"> </w:t>
      </w:r>
      <w:r>
        <w:rPr>
          <w:rFonts w:cstheme="minorHAnsi"/>
          <w:sz w:val="26"/>
          <w:szCs w:val="26"/>
        </w:rPr>
        <w:t>besonders</w:t>
      </w:r>
      <w:proofErr w:type="gramEnd"/>
      <w:r w:rsidR="003D5AB3">
        <w:rPr>
          <w:rFonts w:cstheme="minorHAnsi"/>
          <w:sz w:val="26"/>
          <w:szCs w:val="26"/>
        </w:rPr>
        <w:t xml:space="preserve"> </w:t>
      </w:r>
      <w:r>
        <w:rPr>
          <w:rFonts w:cstheme="minorHAnsi"/>
          <w:sz w:val="26"/>
          <w:szCs w:val="26"/>
        </w:rPr>
        <w:t>still</w:t>
      </w:r>
      <w:r w:rsidR="003D5AB3">
        <w:rPr>
          <w:rFonts w:cstheme="minorHAnsi"/>
          <w:sz w:val="26"/>
          <w:szCs w:val="26"/>
        </w:rPr>
        <w:t>. Statt staunender Gruppen</w:t>
      </w:r>
      <w:r>
        <w:rPr>
          <w:rFonts w:cstheme="minorHAnsi"/>
          <w:sz w:val="26"/>
          <w:szCs w:val="26"/>
        </w:rPr>
        <w:t xml:space="preserve">, </w:t>
      </w:r>
      <w:r w:rsidR="003D5AB3">
        <w:rPr>
          <w:rFonts w:cstheme="minorHAnsi"/>
          <w:sz w:val="26"/>
          <w:szCs w:val="26"/>
        </w:rPr>
        <w:t xml:space="preserve">Teilnehmenden von Kursen, </w:t>
      </w:r>
      <w:r w:rsidR="000C39B8">
        <w:rPr>
          <w:rFonts w:cstheme="minorHAnsi"/>
          <w:sz w:val="26"/>
          <w:szCs w:val="26"/>
        </w:rPr>
        <w:t xml:space="preserve">Stöbernden in den Klosterläden, </w:t>
      </w:r>
      <w:r w:rsidR="00EE6C84">
        <w:rPr>
          <w:rFonts w:cstheme="minorHAnsi"/>
          <w:sz w:val="26"/>
          <w:szCs w:val="26"/>
        </w:rPr>
        <w:t>Gästen, die durch die Gärten spazieren</w:t>
      </w:r>
      <w:r w:rsidR="00485347">
        <w:rPr>
          <w:rFonts w:cstheme="minorHAnsi"/>
          <w:sz w:val="26"/>
          <w:szCs w:val="26"/>
        </w:rPr>
        <w:t xml:space="preserve"> </w:t>
      </w:r>
      <w:r w:rsidR="003D5AB3">
        <w:rPr>
          <w:rFonts w:cstheme="minorHAnsi"/>
          <w:sz w:val="26"/>
          <w:szCs w:val="26"/>
        </w:rPr>
        <w:t xml:space="preserve">und Menschen, die einige Tage die Gastfreundschaft </w:t>
      </w:r>
      <w:r w:rsidR="00485347">
        <w:rPr>
          <w:rFonts w:cstheme="minorHAnsi"/>
          <w:sz w:val="26"/>
          <w:szCs w:val="26"/>
        </w:rPr>
        <w:t>genießen</w:t>
      </w:r>
      <w:r w:rsidR="003D5AB3">
        <w:rPr>
          <w:rFonts w:cstheme="minorHAnsi"/>
          <w:sz w:val="26"/>
          <w:szCs w:val="26"/>
        </w:rPr>
        <w:t xml:space="preserve">, gab es nur gähnende Leere. „Ein Kloster ist </w:t>
      </w:r>
      <w:r w:rsidR="000C39B8">
        <w:rPr>
          <w:rFonts w:cstheme="minorHAnsi"/>
          <w:sz w:val="26"/>
          <w:szCs w:val="26"/>
        </w:rPr>
        <w:t xml:space="preserve">an sich </w:t>
      </w:r>
      <w:r w:rsidR="003D5AB3">
        <w:rPr>
          <w:rFonts w:cstheme="minorHAnsi"/>
          <w:sz w:val="26"/>
          <w:szCs w:val="26"/>
        </w:rPr>
        <w:t>eine Oase der Ruhe</w:t>
      </w:r>
      <w:r w:rsidR="000C39B8">
        <w:rPr>
          <w:rFonts w:cstheme="minorHAnsi"/>
          <w:sz w:val="26"/>
          <w:szCs w:val="26"/>
        </w:rPr>
        <w:t>, doch während der Pandemie war es selbst den Mönchen und Schwestern, die Stille gewohnt sind und aushalten können, zu ruhig“, berichtet Manuel Lampe, Geschäftsführer von Klösterreich. „</w:t>
      </w:r>
      <w:r w:rsidR="00D7053E">
        <w:rPr>
          <w:rFonts w:cstheme="minorHAnsi"/>
          <w:sz w:val="26"/>
          <w:szCs w:val="26"/>
        </w:rPr>
        <w:t xml:space="preserve">Unsere Stifte und Orden sind sehr lebendige Klöster, die unglaublich viel bieten. Sie haben sich zu Klösterreich zusammengeschlossen, um diese Vielfalt und ihre kulturellen und touristischen Aktivitäten zu </w:t>
      </w:r>
      <w:r w:rsidR="000A1756">
        <w:rPr>
          <w:rFonts w:cstheme="minorHAnsi"/>
          <w:sz w:val="26"/>
          <w:szCs w:val="26"/>
        </w:rPr>
        <w:t>zeigen</w:t>
      </w:r>
      <w:r w:rsidR="00D7053E">
        <w:rPr>
          <w:rFonts w:cstheme="minorHAnsi"/>
          <w:sz w:val="26"/>
          <w:szCs w:val="26"/>
        </w:rPr>
        <w:t xml:space="preserve">. Der Austausch und die Begegnung mit Gästen sind dabei ganz </w:t>
      </w:r>
      <w:r w:rsidR="000A1756">
        <w:rPr>
          <w:rFonts w:cstheme="minorHAnsi"/>
          <w:sz w:val="26"/>
          <w:szCs w:val="26"/>
        </w:rPr>
        <w:t>wesentlich</w:t>
      </w:r>
      <w:r w:rsidR="00D7053E">
        <w:rPr>
          <w:rFonts w:cstheme="minorHAnsi"/>
          <w:sz w:val="26"/>
          <w:szCs w:val="26"/>
        </w:rPr>
        <w:t xml:space="preserve">. </w:t>
      </w:r>
      <w:r w:rsidR="000A1756">
        <w:rPr>
          <w:rFonts w:cstheme="minorHAnsi"/>
          <w:sz w:val="26"/>
          <w:szCs w:val="26"/>
        </w:rPr>
        <w:t>Nach den</w:t>
      </w:r>
      <w:r w:rsidR="00D7053E">
        <w:rPr>
          <w:rFonts w:cstheme="minorHAnsi"/>
          <w:sz w:val="26"/>
          <w:szCs w:val="26"/>
        </w:rPr>
        <w:t xml:space="preserve"> vergangenen Monate</w:t>
      </w:r>
      <w:r w:rsidR="000A1756">
        <w:rPr>
          <w:rFonts w:cstheme="minorHAnsi"/>
          <w:sz w:val="26"/>
          <w:szCs w:val="26"/>
        </w:rPr>
        <w:t>n</w:t>
      </w:r>
      <w:r w:rsidR="00D7053E">
        <w:rPr>
          <w:rFonts w:cstheme="minorHAnsi"/>
          <w:sz w:val="26"/>
          <w:szCs w:val="26"/>
        </w:rPr>
        <w:t xml:space="preserve"> </w:t>
      </w:r>
      <w:r w:rsidR="000A1756">
        <w:rPr>
          <w:rFonts w:cstheme="minorHAnsi"/>
          <w:sz w:val="26"/>
          <w:szCs w:val="26"/>
        </w:rPr>
        <w:t xml:space="preserve">sind nun </w:t>
      </w:r>
      <w:r w:rsidR="00D7053E">
        <w:rPr>
          <w:rFonts w:cstheme="minorHAnsi"/>
          <w:sz w:val="26"/>
          <w:szCs w:val="26"/>
        </w:rPr>
        <w:t xml:space="preserve">alle </w:t>
      </w:r>
      <w:r w:rsidR="000A1756">
        <w:rPr>
          <w:rFonts w:cstheme="minorHAnsi"/>
          <w:sz w:val="26"/>
          <w:szCs w:val="26"/>
        </w:rPr>
        <w:t>sehr glücklich, wieder Besucherinnen und Besucher zu begrüßen.“</w:t>
      </w:r>
    </w:p>
    <w:p w14:paraId="2F9C35F2" w14:textId="1DF655A7" w:rsidR="000A1756" w:rsidRDefault="000A1756" w:rsidP="00AF699C">
      <w:pPr>
        <w:spacing w:line="276" w:lineRule="auto"/>
        <w:jc w:val="both"/>
        <w:rPr>
          <w:rFonts w:cstheme="minorHAnsi"/>
          <w:sz w:val="26"/>
          <w:szCs w:val="26"/>
        </w:rPr>
      </w:pPr>
      <w:r>
        <w:rPr>
          <w:rFonts w:cstheme="minorHAnsi"/>
          <w:sz w:val="26"/>
          <w:szCs w:val="26"/>
        </w:rPr>
        <w:t xml:space="preserve">Die Wiedereröffnung geht mit einer bunten Palette an Angeboten einher, einige Beispiele: </w:t>
      </w:r>
      <w:r w:rsidR="00AB79EB" w:rsidRPr="00AB79EB">
        <w:rPr>
          <w:rFonts w:cstheme="minorHAnsi"/>
          <w:b/>
          <w:bCs/>
          <w:sz w:val="26"/>
          <w:szCs w:val="26"/>
        </w:rPr>
        <w:t>„Immer. Noch. Da!“</w:t>
      </w:r>
      <w:r w:rsidR="00AB79EB">
        <w:rPr>
          <w:rFonts w:cstheme="minorHAnsi"/>
          <w:sz w:val="26"/>
          <w:szCs w:val="26"/>
        </w:rPr>
        <w:t xml:space="preserve"> – unter diesem Motto feiern die Augustiner-Chorherren ihr 950-jähriges Bestehen in St. Florian in Oberösterreich. Wer die gleichnamige Sonderausstellung </w:t>
      </w:r>
      <w:r w:rsidR="00A47C68">
        <w:rPr>
          <w:rFonts w:cstheme="minorHAnsi"/>
          <w:sz w:val="26"/>
          <w:szCs w:val="26"/>
        </w:rPr>
        <w:t xml:space="preserve">im Stift </w:t>
      </w:r>
      <w:r w:rsidR="00AB79EB">
        <w:rPr>
          <w:rFonts w:cstheme="minorHAnsi"/>
          <w:sz w:val="26"/>
          <w:szCs w:val="26"/>
        </w:rPr>
        <w:t xml:space="preserve">besichtigt, macht eine Zeitreise durch die Jahrhunderte, erlebt die Freuden, Sorgen, Nöte und Hoffnungen der Ordensmänner in ihrer langen Geschichte und entdeckt den einen oder anderen seltenen Schatz. </w:t>
      </w:r>
      <w:r w:rsidR="0048532C">
        <w:rPr>
          <w:rFonts w:cstheme="minorHAnsi"/>
          <w:sz w:val="26"/>
          <w:szCs w:val="26"/>
        </w:rPr>
        <w:t xml:space="preserve">Die Schnupftabakdose, ein Geschenk von Erzherzogin Maria Theresia beispielsweise, die seit damals </w:t>
      </w:r>
      <w:r w:rsidR="00F139CE">
        <w:rPr>
          <w:rFonts w:cstheme="minorHAnsi"/>
          <w:sz w:val="26"/>
          <w:szCs w:val="26"/>
        </w:rPr>
        <w:t xml:space="preserve">immer </w:t>
      </w:r>
      <w:r w:rsidR="0048532C">
        <w:rPr>
          <w:rFonts w:cstheme="minorHAnsi"/>
          <w:sz w:val="26"/>
          <w:szCs w:val="26"/>
        </w:rPr>
        <w:t xml:space="preserve">der amtierende Stiftsorganist in Ehren hält. Oder das prächtige Sommerrefektorium, </w:t>
      </w:r>
      <w:r w:rsidR="009E75B2">
        <w:rPr>
          <w:rFonts w:cstheme="minorHAnsi"/>
          <w:sz w:val="26"/>
          <w:szCs w:val="26"/>
        </w:rPr>
        <w:t>das im Sommer als Speisesaal dient. Von Ju</w:t>
      </w:r>
      <w:r w:rsidR="00D57CC2">
        <w:rPr>
          <w:rFonts w:cstheme="minorHAnsi"/>
          <w:sz w:val="26"/>
          <w:szCs w:val="26"/>
        </w:rPr>
        <w:t>l</w:t>
      </w:r>
      <w:r w:rsidR="009E75B2">
        <w:rPr>
          <w:rFonts w:cstheme="minorHAnsi"/>
          <w:sz w:val="26"/>
          <w:szCs w:val="26"/>
        </w:rPr>
        <w:t xml:space="preserve">i bis Ende Oktober </w:t>
      </w:r>
      <w:r w:rsidR="009E75B2">
        <w:rPr>
          <w:rFonts w:cstheme="minorHAnsi"/>
          <w:sz w:val="26"/>
          <w:szCs w:val="26"/>
        </w:rPr>
        <w:lastRenderedPageBreak/>
        <w:t>führen die Augustiner-Chorherren Gäste und Gruppen persönlich durch die Räumlichkeiten.</w:t>
      </w:r>
    </w:p>
    <w:p w14:paraId="309F750B" w14:textId="136CE0D0" w:rsidR="009E75B2" w:rsidRDefault="00A47C68" w:rsidP="00AF699C">
      <w:pPr>
        <w:spacing w:line="276" w:lineRule="auto"/>
        <w:jc w:val="both"/>
        <w:rPr>
          <w:rFonts w:cstheme="minorHAnsi"/>
          <w:sz w:val="26"/>
          <w:szCs w:val="26"/>
        </w:rPr>
      </w:pPr>
      <w:r>
        <w:rPr>
          <w:rFonts w:cstheme="minorHAnsi"/>
          <w:sz w:val="26"/>
          <w:szCs w:val="26"/>
        </w:rPr>
        <w:t xml:space="preserve">Ein Jubiläum anderer Art steht im Stift Seitenstetten auf dem Programm: Vor 400 Jahren bauten die Mönche </w:t>
      </w:r>
      <w:r w:rsidR="00F139CE">
        <w:rPr>
          <w:rFonts w:cstheme="minorHAnsi"/>
          <w:sz w:val="26"/>
          <w:szCs w:val="26"/>
        </w:rPr>
        <w:t xml:space="preserve">dort </w:t>
      </w:r>
      <w:r>
        <w:rPr>
          <w:rFonts w:cstheme="minorHAnsi"/>
          <w:sz w:val="26"/>
          <w:szCs w:val="26"/>
        </w:rPr>
        <w:t xml:space="preserve">die ersten Kartoffeln des Landes im Klostergarten an. Diesen </w:t>
      </w:r>
      <w:r w:rsidR="00B15056" w:rsidRPr="00B15056">
        <w:rPr>
          <w:rFonts w:cstheme="minorHAnsi"/>
          <w:b/>
          <w:bCs/>
          <w:sz w:val="26"/>
          <w:szCs w:val="26"/>
        </w:rPr>
        <w:t>Erdäpfel-</w:t>
      </w:r>
      <w:r w:rsidRPr="00B15056">
        <w:rPr>
          <w:rFonts w:cstheme="minorHAnsi"/>
          <w:b/>
          <w:bCs/>
          <w:sz w:val="26"/>
          <w:szCs w:val="26"/>
        </w:rPr>
        <w:t>Pionieren</w:t>
      </w:r>
      <w:r>
        <w:rPr>
          <w:rFonts w:cstheme="minorHAnsi"/>
          <w:sz w:val="26"/>
          <w:szCs w:val="26"/>
        </w:rPr>
        <w:t xml:space="preserve"> </w:t>
      </w:r>
      <w:r w:rsidR="00B15056">
        <w:rPr>
          <w:rFonts w:cstheme="minorHAnsi"/>
          <w:sz w:val="26"/>
          <w:szCs w:val="26"/>
        </w:rPr>
        <w:t>in Österreich</w:t>
      </w:r>
      <w:r>
        <w:rPr>
          <w:rFonts w:cstheme="minorHAnsi"/>
          <w:sz w:val="26"/>
          <w:szCs w:val="26"/>
        </w:rPr>
        <w:t xml:space="preserve"> </w:t>
      </w:r>
      <w:r w:rsidR="00B15056">
        <w:rPr>
          <w:rFonts w:cstheme="minorHAnsi"/>
          <w:sz w:val="26"/>
          <w:szCs w:val="26"/>
        </w:rPr>
        <w:t xml:space="preserve">kann man zweimal täglich bei Sonderführungen durch das Kloster und den </w:t>
      </w:r>
      <w:r>
        <w:rPr>
          <w:rFonts w:cstheme="minorHAnsi"/>
          <w:sz w:val="26"/>
          <w:szCs w:val="26"/>
        </w:rPr>
        <w:t>Historischen Hofgarte</w:t>
      </w:r>
      <w:r w:rsidR="00B15056">
        <w:rPr>
          <w:rFonts w:cstheme="minorHAnsi"/>
          <w:sz w:val="26"/>
          <w:szCs w:val="26"/>
        </w:rPr>
        <w:t>n nachspüren</w:t>
      </w:r>
      <w:r>
        <w:rPr>
          <w:rFonts w:cstheme="minorHAnsi"/>
          <w:sz w:val="26"/>
          <w:szCs w:val="26"/>
        </w:rPr>
        <w:t>. Die Gartenanlage des Stiftes</w:t>
      </w:r>
      <w:r w:rsidR="00B15056">
        <w:rPr>
          <w:rFonts w:cstheme="minorHAnsi"/>
          <w:sz w:val="26"/>
          <w:szCs w:val="26"/>
        </w:rPr>
        <w:t xml:space="preserve"> ist</w:t>
      </w:r>
      <w:r>
        <w:rPr>
          <w:rFonts w:cstheme="minorHAnsi"/>
          <w:sz w:val="26"/>
          <w:szCs w:val="26"/>
        </w:rPr>
        <w:t xml:space="preserve"> ein </w:t>
      </w:r>
      <w:r w:rsidR="00F139CE">
        <w:rPr>
          <w:rFonts w:cstheme="minorHAnsi"/>
          <w:sz w:val="26"/>
          <w:szCs w:val="26"/>
        </w:rPr>
        <w:t>M</w:t>
      </w:r>
      <w:r>
        <w:rPr>
          <w:rFonts w:cstheme="minorHAnsi"/>
          <w:sz w:val="26"/>
          <w:szCs w:val="26"/>
        </w:rPr>
        <w:t>agnet für Gartenfreunde und Naturliebhaber</w:t>
      </w:r>
      <w:r w:rsidR="00B15056">
        <w:rPr>
          <w:rFonts w:cstheme="minorHAnsi"/>
          <w:sz w:val="26"/>
          <w:szCs w:val="26"/>
        </w:rPr>
        <w:t xml:space="preserve"> und lädt diesen Sommer zu zahlreichen Veranstaltungen ein. Am 7. Juli verwandelt sich der Hofgarten in ein </w:t>
      </w:r>
      <w:r w:rsidR="00B15056" w:rsidRPr="009E24BF">
        <w:rPr>
          <w:rFonts w:cstheme="minorHAnsi"/>
          <w:b/>
          <w:bCs/>
          <w:sz w:val="26"/>
          <w:szCs w:val="26"/>
        </w:rPr>
        <w:t>Open Air Kino</w:t>
      </w:r>
      <w:r w:rsidR="009E24BF">
        <w:rPr>
          <w:rFonts w:cstheme="minorHAnsi"/>
          <w:sz w:val="26"/>
          <w:szCs w:val="26"/>
        </w:rPr>
        <w:t xml:space="preserve">, am 14. Juli gibt es für Kinder die </w:t>
      </w:r>
      <w:r w:rsidR="009E24BF" w:rsidRPr="009E24BF">
        <w:rPr>
          <w:rFonts w:cstheme="minorHAnsi"/>
          <w:b/>
          <w:bCs/>
          <w:sz w:val="26"/>
          <w:szCs w:val="26"/>
        </w:rPr>
        <w:t>Kräuter-Werkstatt</w:t>
      </w:r>
      <w:r w:rsidR="009E24BF">
        <w:rPr>
          <w:rFonts w:cstheme="minorHAnsi"/>
          <w:sz w:val="26"/>
          <w:szCs w:val="26"/>
        </w:rPr>
        <w:t xml:space="preserve"> und </w:t>
      </w:r>
      <w:r w:rsidR="000C2D4A">
        <w:rPr>
          <w:rFonts w:cstheme="minorHAnsi"/>
          <w:sz w:val="26"/>
          <w:szCs w:val="26"/>
        </w:rPr>
        <w:t>am</w:t>
      </w:r>
      <w:r w:rsidR="009E24BF">
        <w:rPr>
          <w:rFonts w:cstheme="minorHAnsi"/>
          <w:sz w:val="26"/>
          <w:szCs w:val="26"/>
        </w:rPr>
        <w:t xml:space="preserve"> 2</w:t>
      </w:r>
      <w:r w:rsidR="000C2D4A">
        <w:rPr>
          <w:rFonts w:cstheme="minorHAnsi"/>
          <w:sz w:val="26"/>
          <w:szCs w:val="26"/>
        </w:rPr>
        <w:t>4</w:t>
      </w:r>
      <w:r w:rsidR="009E24BF">
        <w:rPr>
          <w:rFonts w:cstheme="minorHAnsi"/>
          <w:sz w:val="26"/>
          <w:szCs w:val="26"/>
        </w:rPr>
        <w:t xml:space="preserve">. Juli genießt man </w:t>
      </w:r>
      <w:r w:rsidR="000C2D4A">
        <w:rPr>
          <w:rFonts w:cstheme="minorHAnsi"/>
          <w:sz w:val="26"/>
          <w:szCs w:val="26"/>
        </w:rPr>
        <w:t>dort die</w:t>
      </w:r>
      <w:r w:rsidR="009E24BF">
        <w:rPr>
          <w:rFonts w:cstheme="minorHAnsi"/>
          <w:sz w:val="26"/>
          <w:szCs w:val="26"/>
        </w:rPr>
        <w:t xml:space="preserve"> </w:t>
      </w:r>
      <w:r w:rsidR="009E24BF" w:rsidRPr="009E24BF">
        <w:rPr>
          <w:rFonts w:cstheme="minorHAnsi"/>
          <w:b/>
          <w:bCs/>
          <w:sz w:val="26"/>
          <w:szCs w:val="26"/>
        </w:rPr>
        <w:t>Vollmondnacht</w:t>
      </w:r>
      <w:r w:rsidR="009E24BF">
        <w:rPr>
          <w:rFonts w:cstheme="minorHAnsi"/>
          <w:sz w:val="26"/>
          <w:szCs w:val="26"/>
        </w:rPr>
        <w:t>, in der der Garten stimmungsvoll von Kerzen und Fackeln erleuchtet wird, Trommeln am Lagerfeuer erklingen und Geschichten von Mond- und Raunächten erzählt werden.</w:t>
      </w:r>
      <w:r w:rsidR="00485347">
        <w:rPr>
          <w:rFonts w:cstheme="minorHAnsi"/>
          <w:sz w:val="26"/>
          <w:szCs w:val="26"/>
        </w:rPr>
        <w:t xml:space="preserve"> </w:t>
      </w:r>
      <w:r w:rsidR="000C2D4A" w:rsidRPr="000C2D4A">
        <w:rPr>
          <w:rFonts w:cstheme="minorHAnsi"/>
          <w:sz w:val="26"/>
          <w:szCs w:val="26"/>
        </w:rPr>
        <w:t>E</w:t>
      </w:r>
      <w:r w:rsidR="00D01DBC">
        <w:rPr>
          <w:rFonts w:cstheme="minorHAnsi"/>
          <w:sz w:val="26"/>
          <w:szCs w:val="26"/>
        </w:rPr>
        <w:t xml:space="preserve">in Erlebnis </w:t>
      </w:r>
      <w:r w:rsidR="000C2D4A">
        <w:rPr>
          <w:rFonts w:cstheme="minorHAnsi"/>
          <w:sz w:val="26"/>
          <w:szCs w:val="26"/>
        </w:rPr>
        <w:t>versprechen auch</w:t>
      </w:r>
      <w:r w:rsidR="00D01DBC">
        <w:rPr>
          <w:rFonts w:cstheme="minorHAnsi"/>
          <w:sz w:val="26"/>
          <w:szCs w:val="26"/>
        </w:rPr>
        <w:t xml:space="preserve"> die </w:t>
      </w:r>
      <w:r w:rsidR="00D01DBC" w:rsidRPr="00D01DBC">
        <w:rPr>
          <w:rFonts w:cstheme="minorHAnsi"/>
          <w:b/>
          <w:bCs/>
          <w:sz w:val="26"/>
          <w:szCs w:val="26"/>
        </w:rPr>
        <w:t>Fahrt mit dem Retrobus</w:t>
      </w:r>
      <w:r w:rsidR="00D01DBC">
        <w:rPr>
          <w:rFonts w:cstheme="minorHAnsi"/>
          <w:sz w:val="26"/>
          <w:szCs w:val="26"/>
        </w:rPr>
        <w:t xml:space="preserve"> (1. August) </w:t>
      </w:r>
      <w:r w:rsidR="000C2D4A">
        <w:rPr>
          <w:rFonts w:cstheme="minorHAnsi"/>
          <w:sz w:val="26"/>
          <w:szCs w:val="26"/>
        </w:rPr>
        <w:t xml:space="preserve">und das romantische </w:t>
      </w:r>
      <w:r w:rsidR="000C2D4A" w:rsidRPr="000C2D4A">
        <w:rPr>
          <w:rFonts w:cstheme="minorHAnsi"/>
          <w:b/>
          <w:bCs/>
          <w:sz w:val="26"/>
          <w:szCs w:val="26"/>
        </w:rPr>
        <w:t>Dinner im Hofgarten</w:t>
      </w:r>
      <w:r w:rsidR="000C2D4A">
        <w:rPr>
          <w:rFonts w:cstheme="minorHAnsi"/>
          <w:sz w:val="26"/>
          <w:szCs w:val="26"/>
        </w:rPr>
        <w:t xml:space="preserve"> „Regionalität trifft History“ (7. August) zu werden</w:t>
      </w:r>
    </w:p>
    <w:p w14:paraId="690E2996" w14:textId="679FD091" w:rsidR="002B75AB" w:rsidRDefault="00861412" w:rsidP="00AF699C">
      <w:pPr>
        <w:spacing w:line="276" w:lineRule="auto"/>
        <w:jc w:val="both"/>
        <w:rPr>
          <w:rFonts w:cstheme="minorHAnsi"/>
          <w:sz w:val="26"/>
          <w:szCs w:val="26"/>
        </w:rPr>
      </w:pPr>
      <w:r>
        <w:rPr>
          <w:rFonts w:cstheme="minorHAnsi"/>
          <w:sz w:val="26"/>
          <w:szCs w:val="26"/>
        </w:rPr>
        <w:t xml:space="preserve">Mozart, Marie-Antoinette und Napoleon werden in Stift Lambach bei </w:t>
      </w:r>
      <w:r w:rsidRPr="00861412">
        <w:rPr>
          <w:rFonts w:cstheme="minorHAnsi"/>
          <w:b/>
          <w:bCs/>
          <w:sz w:val="26"/>
          <w:szCs w:val="26"/>
        </w:rPr>
        <w:t>Highlight-Führungen</w:t>
      </w:r>
      <w:r>
        <w:rPr>
          <w:rFonts w:cstheme="minorHAnsi"/>
          <w:sz w:val="26"/>
          <w:szCs w:val="26"/>
        </w:rPr>
        <w:t xml:space="preserve"> lebendig. Die berühmten Persönlichkeiten, die einst in dem oberösterreichischen Benediktinerkloster zu Gast waren, werden am 10. und 11. September von Schauspielern </w:t>
      </w:r>
      <w:r w:rsidR="00E83447">
        <w:rPr>
          <w:rFonts w:cstheme="minorHAnsi"/>
          <w:sz w:val="26"/>
          <w:szCs w:val="26"/>
        </w:rPr>
        <w:t xml:space="preserve">verkörpert und erzählen Geschichten aus ihrem Leben. Im Anschluss an die Tour gibt es im Stiftstheater – einem der letzten barocken Kleintheater – das Stück „Der kurzweilige Hochzeitsvertrag“. </w:t>
      </w:r>
      <w:r w:rsidR="00F13F0A">
        <w:rPr>
          <w:rFonts w:cstheme="minorHAnsi"/>
          <w:sz w:val="26"/>
          <w:szCs w:val="26"/>
        </w:rPr>
        <w:t>Bis Allerheiligen können Besucherinnen und Besucher t</w:t>
      </w:r>
      <w:r w:rsidR="00E83447">
        <w:rPr>
          <w:rFonts w:cstheme="minorHAnsi"/>
          <w:sz w:val="26"/>
          <w:szCs w:val="26"/>
        </w:rPr>
        <w:t>äglich um 14 Uhr bei einem Rundgang die bedeutenden Lambacher Fresken sehen, Wandmalereien aus dem 11. Jahrhundert, die lange Zeit verborgen waren.</w:t>
      </w:r>
      <w:r w:rsidR="00F13F0A">
        <w:rPr>
          <w:rFonts w:cstheme="minorHAnsi"/>
          <w:sz w:val="26"/>
          <w:szCs w:val="26"/>
        </w:rPr>
        <w:t xml:space="preserve"> Für Schülergruppen und interessierte Erwachsene öffnet die </w:t>
      </w:r>
      <w:r w:rsidR="00F13F0A" w:rsidRPr="00F13F0A">
        <w:rPr>
          <w:rFonts w:cstheme="minorHAnsi"/>
          <w:b/>
          <w:bCs/>
          <w:sz w:val="26"/>
          <w:szCs w:val="26"/>
        </w:rPr>
        <w:t>Mittelalterliche Schreibstube</w:t>
      </w:r>
      <w:r w:rsidR="00F13F0A">
        <w:rPr>
          <w:rFonts w:cstheme="minorHAnsi"/>
          <w:sz w:val="26"/>
          <w:szCs w:val="26"/>
        </w:rPr>
        <w:t>, in der den Teilnehmenden gezeigt wird, wie früher mit</w:t>
      </w:r>
      <w:r w:rsidR="009F56DF">
        <w:rPr>
          <w:rFonts w:cstheme="minorHAnsi"/>
          <w:sz w:val="26"/>
          <w:szCs w:val="26"/>
        </w:rPr>
        <w:t xml:space="preserve">hilfe von </w:t>
      </w:r>
      <w:r w:rsidR="00F13F0A">
        <w:rPr>
          <w:rFonts w:cstheme="minorHAnsi"/>
          <w:sz w:val="26"/>
          <w:szCs w:val="26"/>
        </w:rPr>
        <w:t>Tinte und Federkiel prächtige Handschriften entstanden.</w:t>
      </w:r>
      <w:r w:rsidR="002B75AB">
        <w:rPr>
          <w:rFonts w:cstheme="minorHAnsi"/>
          <w:sz w:val="26"/>
          <w:szCs w:val="26"/>
        </w:rPr>
        <w:t xml:space="preserve"> </w:t>
      </w:r>
    </w:p>
    <w:p w14:paraId="692620C0" w14:textId="795911D6" w:rsidR="00786045" w:rsidRPr="008C57BF" w:rsidRDefault="00924086" w:rsidP="00AF699C">
      <w:pPr>
        <w:spacing w:line="276" w:lineRule="auto"/>
        <w:jc w:val="both"/>
        <w:rPr>
          <w:rFonts w:cstheme="minorHAnsi"/>
          <w:sz w:val="26"/>
          <w:szCs w:val="26"/>
        </w:rPr>
      </w:pPr>
      <w:r>
        <w:rPr>
          <w:sz w:val="26"/>
          <w:szCs w:val="26"/>
        </w:rPr>
        <w:t xml:space="preserve">Weitere Infos unter </w:t>
      </w:r>
      <w:hyperlink r:id="rId7" w:history="1">
        <w:r w:rsidR="0066777D" w:rsidRPr="00AF699C">
          <w:rPr>
            <w:rStyle w:val="Hyperlink"/>
            <w:sz w:val="26"/>
            <w:szCs w:val="26"/>
          </w:rPr>
          <w:t>www.kloesterreich.com</w:t>
        </w:r>
      </w:hyperlink>
      <w:r w:rsidR="00443C50">
        <w:rPr>
          <w:sz w:val="26"/>
          <w:szCs w:val="26"/>
        </w:rPr>
        <w:t>.</w:t>
      </w:r>
    </w:p>
    <w:p w14:paraId="0447DFE2" w14:textId="61A22AD7" w:rsidR="0066777D" w:rsidRDefault="0066777D" w:rsidP="00AF699C">
      <w:pPr>
        <w:spacing w:line="276" w:lineRule="auto"/>
        <w:jc w:val="both"/>
        <w:rPr>
          <w:sz w:val="26"/>
          <w:szCs w:val="26"/>
        </w:rPr>
      </w:pPr>
    </w:p>
    <w:p w14:paraId="255274BA" w14:textId="77777777" w:rsidR="00D01DBC" w:rsidRDefault="00D01DBC" w:rsidP="00AF699C">
      <w:pPr>
        <w:spacing w:line="276" w:lineRule="auto"/>
        <w:jc w:val="both"/>
        <w:rPr>
          <w:sz w:val="26"/>
          <w:szCs w:val="26"/>
        </w:rPr>
      </w:pPr>
    </w:p>
    <w:p w14:paraId="55A26A27" w14:textId="77777777" w:rsidR="000A1756" w:rsidRPr="00997579" w:rsidRDefault="000A1756" w:rsidP="000A1756">
      <w:pPr>
        <w:spacing w:line="276" w:lineRule="auto"/>
        <w:jc w:val="both"/>
        <w:rPr>
          <w:rFonts w:cstheme="minorHAnsi"/>
          <w:b/>
          <w:bCs/>
          <w:u w:val="single"/>
        </w:rPr>
      </w:pPr>
      <w:r w:rsidRPr="00997579">
        <w:rPr>
          <w:rFonts w:cstheme="minorHAnsi"/>
          <w:b/>
          <w:bCs/>
          <w:u w:val="single"/>
        </w:rPr>
        <w:t>Über Klösterreich</w:t>
      </w:r>
    </w:p>
    <w:p w14:paraId="52CF4FE1" w14:textId="77777777" w:rsidR="000A1756" w:rsidRPr="00997579" w:rsidRDefault="000A1756" w:rsidP="000A1756">
      <w:pPr>
        <w:jc w:val="both"/>
      </w:pPr>
      <w:r w:rsidRPr="00997579">
        <w:t>Klöster zählen zu den ältesten Gast-Stätten und Herbergen in Europa. Auch im dritten Jahrtausend wird in vielen Ordensgemeinschaften Gastfreundschaft großgeschrieben. Vor mehr als 20 Jahren haben sich einige Klöster, Orden und Stifte zu Klösterreich zusammengeschlossen, um ihre kulturellen und touristischen Aktivitäten zu bündeln und zu fördern. Zu dem Verein zählen derzeit 2</w:t>
      </w:r>
      <w:r>
        <w:t>8</w:t>
      </w:r>
      <w:r w:rsidRPr="00997579">
        <w:t xml:space="preserve"> Mitglieder in Österreich, Deutschland, der Schweiz, Ungarn und Tschechien. Sie alle öffnen ihre Türen für Gäste und bieten ihnen ein vielfältiges Angebot. Dieses reicht von Ausstellungen und Konzerten über Führungen bis zu mehrtägigen Kursen, Auszeiten vom Alltag und Urlaub im Kloster. Die Besucher</w:t>
      </w:r>
      <w:r>
        <w:t xml:space="preserve"> und Besucherinnen</w:t>
      </w:r>
      <w:r w:rsidRPr="00997579">
        <w:t xml:space="preserve"> können am Leben der jeweiligen Gemeinschaft teilnehmen, sich weiterbilden, Spiritualität einüben, die Gesundheit stärken oder einfach nur in Ruhe und Stille ausspannen und genießen. Dabei sind die Stifte und Orden von Klösterreich für jeden offen – ob christlich geprägt oder ohne </w:t>
      </w:r>
      <w:r w:rsidRPr="00997579">
        <w:lastRenderedPageBreak/>
        <w:t xml:space="preserve">Glauben, ob Mitglied einer anderen Religionsgemeinschaft oder nicht getauft. In den Gästezimmern können Männer und Frauen gemeinsam übernachten – mit oder ohne Ehering. </w:t>
      </w:r>
    </w:p>
    <w:p w14:paraId="76385249" w14:textId="77777777" w:rsidR="000A1756" w:rsidRPr="00997579" w:rsidRDefault="000A1756" w:rsidP="000A1756">
      <w:pPr>
        <w:jc w:val="both"/>
      </w:pPr>
      <w:r w:rsidRPr="00997579">
        <w:t xml:space="preserve">Präsidentin und Obfrau von Klösterreich ist Generaloberin Schwester M. Michaela Pfeiffer-Vogl, die Geschäftsführung hat Manuel Lampe inne. Weitere Infos unter </w:t>
      </w:r>
      <w:hyperlink r:id="rId8" w:history="1">
        <w:r w:rsidRPr="00997579">
          <w:rPr>
            <w:rStyle w:val="Hyperlink"/>
          </w:rPr>
          <w:t>www.kloesterreich.com</w:t>
        </w:r>
      </w:hyperlink>
      <w:r w:rsidRPr="00997579">
        <w:t>.</w:t>
      </w:r>
    </w:p>
    <w:p w14:paraId="49769D0E" w14:textId="77777777" w:rsidR="00924086" w:rsidRDefault="00924086" w:rsidP="00AF699C">
      <w:pPr>
        <w:spacing w:line="276" w:lineRule="auto"/>
        <w:jc w:val="both"/>
        <w:rPr>
          <w:sz w:val="26"/>
          <w:szCs w:val="26"/>
        </w:rPr>
      </w:pPr>
    </w:p>
    <w:p w14:paraId="2E88B95E" w14:textId="77777777" w:rsidR="002E4F37" w:rsidRDefault="002E4F37" w:rsidP="002E4F37">
      <w:pPr>
        <w:jc w:val="both"/>
        <w:rPr>
          <w:rFonts w:eastAsia="Times New Roman" w:cstheme="minorHAnsi"/>
          <w:color w:val="000000"/>
          <w:lang w:eastAsia="de-DE"/>
        </w:rPr>
      </w:pPr>
      <w:r w:rsidRPr="002E4F37">
        <w:rPr>
          <w:b/>
          <w:bCs/>
        </w:rPr>
        <w:t>Kontakt für Medien-Anfragen:</w:t>
      </w:r>
      <w:r w:rsidRPr="002E4F37">
        <w:t xml:space="preserve"> </w:t>
      </w:r>
      <w:r w:rsidRPr="004E79BA">
        <w:rPr>
          <w:sz w:val="22"/>
          <w:szCs w:val="22"/>
        </w:rPr>
        <w:t>Presse-Service Manuela Geiger</w:t>
      </w:r>
      <w:r>
        <w:rPr>
          <w:sz w:val="22"/>
          <w:szCs w:val="22"/>
        </w:rPr>
        <w:t xml:space="preserve"> </w:t>
      </w:r>
      <w:r w:rsidRPr="0055386C">
        <w:rPr>
          <w:rFonts w:eastAsia="Times New Roman" w:cstheme="minorHAnsi"/>
          <w:color w:val="000000"/>
          <w:lang w:eastAsia="de-DE"/>
        </w:rPr>
        <w:t>|</w:t>
      </w:r>
      <w:r>
        <w:rPr>
          <w:rFonts w:eastAsia="Times New Roman" w:cstheme="minorHAnsi"/>
          <w:color w:val="000000"/>
          <w:lang w:eastAsia="de-DE"/>
        </w:rPr>
        <w:t xml:space="preserve"> </w:t>
      </w:r>
      <w:r w:rsidRPr="004E79BA">
        <w:rPr>
          <w:sz w:val="22"/>
          <w:szCs w:val="22"/>
        </w:rPr>
        <w:t>Alois-Schrott-Straße 8/11</w:t>
      </w:r>
      <w:r>
        <w:rPr>
          <w:sz w:val="22"/>
          <w:szCs w:val="22"/>
        </w:rPr>
        <w:t xml:space="preserve"> </w:t>
      </w:r>
      <w:r w:rsidRPr="0055386C">
        <w:rPr>
          <w:rFonts w:eastAsia="Times New Roman" w:cstheme="minorHAnsi"/>
          <w:color w:val="000000"/>
          <w:lang w:eastAsia="de-DE"/>
        </w:rPr>
        <w:t>|</w:t>
      </w:r>
      <w:r>
        <w:rPr>
          <w:rFonts w:eastAsia="Times New Roman" w:cstheme="minorHAnsi"/>
          <w:color w:val="000000"/>
          <w:lang w:eastAsia="de-DE"/>
        </w:rPr>
        <w:t xml:space="preserve"> </w:t>
      </w:r>
    </w:p>
    <w:p w14:paraId="4E3C19D3" w14:textId="77777777" w:rsidR="00AF699C" w:rsidRPr="004E1E87" w:rsidRDefault="002E4F37">
      <w:pPr>
        <w:jc w:val="both"/>
        <w:rPr>
          <w:sz w:val="22"/>
          <w:szCs w:val="22"/>
        </w:rPr>
      </w:pPr>
      <w:r w:rsidRPr="004E79BA">
        <w:rPr>
          <w:sz w:val="22"/>
          <w:szCs w:val="22"/>
        </w:rPr>
        <w:t>6020 Innsbruck</w:t>
      </w:r>
      <w:r>
        <w:rPr>
          <w:sz w:val="22"/>
          <w:szCs w:val="22"/>
        </w:rPr>
        <w:t xml:space="preserve"> </w:t>
      </w:r>
      <w:r w:rsidRPr="0055386C">
        <w:rPr>
          <w:rFonts w:eastAsia="Times New Roman" w:cstheme="minorHAnsi"/>
          <w:color w:val="000000"/>
          <w:lang w:eastAsia="de-DE"/>
        </w:rPr>
        <w:t>|</w:t>
      </w:r>
      <w:r>
        <w:rPr>
          <w:rFonts w:eastAsia="Times New Roman" w:cstheme="minorHAnsi"/>
          <w:color w:val="000000"/>
          <w:lang w:eastAsia="de-DE"/>
        </w:rPr>
        <w:t xml:space="preserve"> </w:t>
      </w:r>
      <w:r w:rsidRPr="004E79BA">
        <w:rPr>
          <w:sz w:val="22"/>
          <w:szCs w:val="22"/>
        </w:rPr>
        <w:t>T + 43 (0)512 31 90 25</w:t>
      </w:r>
      <w:r>
        <w:rPr>
          <w:sz w:val="22"/>
          <w:szCs w:val="22"/>
        </w:rPr>
        <w:t xml:space="preserve"> </w:t>
      </w:r>
      <w:r w:rsidRPr="0055386C">
        <w:rPr>
          <w:rFonts w:eastAsia="Times New Roman" w:cstheme="minorHAnsi"/>
          <w:color w:val="000000"/>
          <w:lang w:eastAsia="de-DE"/>
        </w:rPr>
        <w:t>|</w:t>
      </w:r>
      <w:r>
        <w:rPr>
          <w:rFonts w:eastAsia="Times New Roman" w:cstheme="minorHAnsi"/>
          <w:color w:val="000000"/>
          <w:lang w:eastAsia="de-DE"/>
        </w:rPr>
        <w:t xml:space="preserve"> </w:t>
      </w:r>
      <w:r w:rsidRPr="004E79BA">
        <w:rPr>
          <w:sz w:val="22"/>
          <w:szCs w:val="22"/>
        </w:rPr>
        <w:t xml:space="preserve">E </w:t>
      </w:r>
      <w:hyperlink r:id="rId9" w:history="1">
        <w:r w:rsidRPr="004E79BA">
          <w:rPr>
            <w:rStyle w:val="Hyperlink"/>
            <w:sz w:val="22"/>
            <w:szCs w:val="22"/>
          </w:rPr>
          <w:t>Manuela.Geiger@psmg.de</w:t>
        </w:r>
      </w:hyperlink>
    </w:p>
    <w:sectPr w:rsidR="00AF699C" w:rsidRPr="004E1E87" w:rsidSect="002168D9">
      <w:headerReference w:type="default"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22170" w14:textId="77777777" w:rsidR="00E86A70" w:rsidRDefault="00E86A70" w:rsidP="0055386C">
      <w:r>
        <w:separator/>
      </w:r>
    </w:p>
  </w:endnote>
  <w:endnote w:type="continuationSeparator" w:id="0">
    <w:p w14:paraId="6834A30E" w14:textId="77777777" w:rsidR="00E86A70" w:rsidRDefault="00E86A70" w:rsidP="0055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02582" w14:textId="77777777" w:rsidR="0055386C" w:rsidRDefault="0055386C">
    <w:pPr>
      <w:pStyle w:val="Fuzeile"/>
      <w:pBdr>
        <w:bottom w:val="single" w:sz="12" w:space="1" w:color="auto"/>
      </w:pBdr>
    </w:pPr>
  </w:p>
  <w:p w14:paraId="7C8BD6D9" w14:textId="77777777" w:rsidR="0055386C" w:rsidRPr="0055386C" w:rsidRDefault="0055386C">
    <w:pPr>
      <w:pStyle w:val="Fuzeile"/>
      <w:rPr>
        <w:rFonts w:cstheme="minorHAnsi"/>
        <w:b/>
        <w:bCs/>
      </w:rPr>
    </w:pPr>
    <w:r w:rsidRPr="0055386C">
      <w:rPr>
        <w:rFonts w:cstheme="minorHAnsi"/>
        <w:b/>
        <w:bCs/>
      </w:rPr>
      <w:t>Klösterreich</w:t>
    </w:r>
    <w:r w:rsidR="00CD4C78">
      <w:rPr>
        <w:rFonts w:cstheme="minorHAnsi"/>
        <w:b/>
        <w:bCs/>
      </w:rPr>
      <w:t>-</w:t>
    </w:r>
    <w:r w:rsidRPr="0055386C">
      <w:rPr>
        <w:rFonts w:cstheme="minorHAnsi"/>
        <w:b/>
        <w:bCs/>
      </w:rPr>
      <w:t>Geschäftsstelle</w:t>
    </w:r>
  </w:p>
  <w:p w14:paraId="1BBE2EE2" w14:textId="77777777" w:rsidR="0055386C" w:rsidRDefault="0055386C" w:rsidP="0055386C">
    <w:pPr>
      <w:rPr>
        <w:rFonts w:eastAsia="Times New Roman" w:cstheme="minorHAnsi"/>
        <w:color w:val="000000"/>
        <w:lang w:eastAsia="de-DE"/>
      </w:rPr>
    </w:pPr>
    <w:r w:rsidRPr="0055386C">
      <w:rPr>
        <w:rFonts w:cstheme="minorHAnsi"/>
      </w:rPr>
      <w:t xml:space="preserve">c/o Agentur fundus GmbH </w:t>
    </w:r>
    <w:r w:rsidRPr="0055386C">
      <w:rPr>
        <w:rFonts w:eastAsia="Times New Roman" w:cstheme="minorHAnsi"/>
        <w:color w:val="000000"/>
        <w:lang w:eastAsia="de-DE"/>
      </w:rPr>
      <w:t>| Wilhelm-Greil-Straße 1 | </w:t>
    </w:r>
    <w:r w:rsidRPr="0055386C">
      <w:rPr>
        <w:rFonts w:eastAsia="Times New Roman" w:cstheme="minorHAnsi"/>
        <w:lang w:eastAsia="de-DE"/>
      </w:rPr>
      <w:t xml:space="preserve">6020 </w:t>
    </w:r>
    <w:r w:rsidRPr="0055386C">
      <w:rPr>
        <w:rFonts w:eastAsia="Times New Roman" w:cstheme="minorHAnsi"/>
        <w:color w:val="000000"/>
        <w:lang w:eastAsia="de-DE"/>
      </w:rPr>
      <w:t>Innsbruck</w:t>
    </w:r>
    <w:r>
      <w:rPr>
        <w:rFonts w:eastAsia="Times New Roman" w:cstheme="minorHAnsi"/>
        <w:color w:val="000000"/>
        <w:lang w:eastAsia="de-DE"/>
      </w:rPr>
      <w:t xml:space="preserve"> </w:t>
    </w:r>
    <w:r w:rsidRPr="0055386C">
      <w:rPr>
        <w:rFonts w:eastAsia="Times New Roman" w:cstheme="minorHAnsi"/>
        <w:color w:val="000000"/>
        <w:lang w:eastAsia="de-DE"/>
      </w:rPr>
      <w:t>|</w:t>
    </w:r>
    <w:r>
      <w:rPr>
        <w:rFonts w:eastAsia="Times New Roman" w:cstheme="minorHAnsi"/>
        <w:color w:val="000000"/>
        <w:lang w:eastAsia="de-DE"/>
      </w:rPr>
      <w:t xml:space="preserve"> AUSTRIA</w:t>
    </w:r>
  </w:p>
  <w:p w14:paraId="6A1944E1" w14:textId="77777777" w:rsidR="0055386C" w:rsidRDefault="0055386C" w:rsidP="0055386C">
    <w:pPr>
      <w:rPr>
        <w:rFonts w:eastAsia="Times New Roman" w:cstheme="minorHAnsi"/>
        <w:lang w:eastAsia="de-DE"/>
      </w:rPr>
    </w:pPr>
    <w:r>
      <w:rPr>
        <w:rFonts w:eastAsia="Times New Roman" w:cstheme="minorHAnsi"/>
        <w:color w:val="000000"/>
        <w:lang w:eastAsia="de-DE"/>
      </w:rPr>
      <w:t xml:space="preserve">T + 43 (0)512 312 316 E </w:t>
    </w:r>
    <w:hyperlink r:id="rId1" w:history="1">
      <w:r w:rsidRPr="0044487D">
        <w:rPr>
          <w:rStyle w:val="Hyperlink"/>
          <w:rFonts w:eastAsia="Times New Roman" w:cstheme="minorHAnsi"/>
          <w:lang w:eastAsia="de-DE"/>
        </w:rPr>
        <w:t>office@kloesterreich.com</w:t>
      </w:r>
    </w:hyperlink>
    <w:r>
      <w:rPr>
        <w:rFonts w:eastAsia="Times New Roman" w:cstheme="minorHAnsi"/>
        <w:color w:val="000000"/>
        <w:lang w:eastAsia="de-DE"/>
      </w:rPr>
      <w:t xml:space="preserve"> </w:t>
    </w:r>
    <w:hyperlink r:id="rId2" w:history="1">
      <w:r w:rsidR="002168D9" w:rsidRPr="00284123">
        <w:rPr>
          <w:rStyle w:val="Hyperlink"/>
          <w:rFonts w:eastAsia="Times New Roman" w:cstheme="minorHAnsi"/>
          <w:lang w:eastAsia="de-DE"/>
        </w:rPr>
        <w:t>www.kloesterreich.com</w:t>
      </w:r>
    </w:hyperlink>
  </w:p>
  <w:p w14:paraId="66744F17" w14:textId="77777777" w:rsidR="002168D9" w:rsidRPr="0055386C" w:rsidRDefault="002168D9" w:rsidP="0055386C">
    <w:pPr>
      <w:rPr>
        <w:rFonts w:eastAsia="Times New Roman" w:cstheme="minorHAnsi"/>
        <w:lang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EC38F" w14:textId="77777777" w:rsidR="00E86A70" w:rsidRDefault="00E86A70" w:rsidP="0055386C">
      <w:r>
        <w:separator/>
      </w:r>
    </w:p>
  </w:footnote>
  <w:footnote w:type="continuationSeparator" w:id="0">
    <w:p w14:paraId="3CB43E4B" w14:textId="77777777" w:rsidR="00E86A70" w:rsidRDefault="00E86A70" w:rsidP="00553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2A38F" w14:textId="5D0CFDD8" w:rsidR="002A3E03" w:rsidRDefault="0055386C" w:rsidP="0055386C">
    <w:pPr>
      <w:pStyle w:val="Kopfzeile"/>
      <w:pBdr>
        <w:bottom w:val="single" w:sz="12" w:space="1" w:color="auto"/>
      </w:pBdr>
    </w:pPr>
    <w:r w:rsidRPr="0055386C">
      <w:rPr>
        <w:b/>
        <w:bCs/>
      </w:rPr>
      <w:t>PRESSE-INFORMATION</w:t>
    </w:r>
    <w:r>
      <w:tab/>
    </w:r>
    <w:r w:rsidR="00CD4C78">
      <w:rPr>
        <w:noProof/>
      </w:rPr>
      <w:drawing>
        <wp:inline distT="0" distB="0" distL="0" distR="0" wp14:anchorId="18A6013F" wp14:editId="338A8064">
          <wp:extent cx="1221698" cy="12216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loesterreich.jpg"/>
                  <pic:cNvPicPr/>
                </pic:nvPicPr>
                <pic:blipFill>
                  <a:blip r:embed="rId1">
                    <a:extLst>
                      <a:ext uri="{28A0092B-C50C-407E-A947-70E740481C1C}">
                        <a14:useLocalDpi xmlns:a14="http://schemas.microsoft.com/office/drawing/2010/main" val="0"/>
                      </a:ext>
                    </a:extLst>
                  </a:blip>
                  <a:stretch>
                    <a:fillRect/>
                  </a:stretch>
                </pic:blipFill>
                <pic:spPr>
                  <a:xfrm>
                    <a:off x="0" y="0"/>
                    <a:ext cx="1242547" cy="1242547"/>
                  </a:xfrm>
                  <a:prstGeom prst="rect">
                    <a:avLst/>
                  </a:prstGeom>
                </pic:spPr>
              </pic:pic>
            </a:graphicData>
          </a:graphic>
        </wp:inline>
      </w:drawing>
    </w:r>
    <w:r>
      <w:tab/>
    </w:r>
    <w:r w:rsidR="00D57CC2">
      <w:t>Jun</w:t>
    </w:r>
    <w:r w:rsidR="008C57BF">
      <w:t xml:space="preserve">i </w:t>
    </w:r>
    <w:r>
      <w:t>202</w:t>
    </w:r>
    <w:r w:rsidR="002A3E03">
      <w:t>1</w:t>
    </w:r>
  </w:p>
  <w:p w14:paraId="0ABFCFB2" w14:textId="77777777" w:rsidR="0055386C" w:rsidRDefault="0055386C" w:rsidP="005538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73288"/>
    <w:multiLevelType w:val="hybridMultilevel"/>
    <w:tmpl w:val="A852D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C825F5"/>
    <w:multiLevelType w:val="hybridMultilevel"/>
    <w:tmpl w:val="A2E47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CC0538"/>
    <w:multiLevelType w:val="hybridMultilevel"/>
    <w:tmpl w:val="0C289FC2"/>
    <w:lvl w:ilvl="0" w:tplc="E696867E">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6C"/>
    <w:rsid w:val="000123A5"/>
    <w:rsid w:val="0002246C"/>
    <w:rsid w:val="000422A2"/>
    <w:rsid w:val="000A1756"/>
    <w:rsid w:val="000B7D62"/>
    <w:rsid w:val="000C2D4A"/>
    <w:rsid w:val="000C39B8"/>
    <w:rsid w:val="00101E6D"/>
    <w:rsid w:val="00106543"/>
    <w:rsid w:val="001433AC"/>
    <w:rsid w:val="001478C0"/>
    <w:rsid w:val="00152EC3"/>
    <w:rsid w:val="0017232D"/>
    <w:rsid w:val="00182512"/>
    <w:rsid w:val="001E4CAE"/>
    <w:rsid w:val="0020669B"/>
    <w:rsid w:val="002168D9"/>
    <w:rsid w:val="00231E37"/>
    <w:rsid w:val="00296695"/>
    <w:rsid w:val="002A3E03"/>
    <w:rsid w:val="002B75AB"/>
    <w:rsid w:val="002C06F8"/>
    <w:rsid w:val="002C0F4A"/>
    <w:rsid w:val="002E4F37"/>
    <w:rsid w:val="002E502E"/>
    <w:rsid w:val="003B1945"/>
    <w:rsid w:val="003C47F8"/>
    <w:rsid w:val="003D3B7A"/>
    <w:rsid w:val="003D5AB3"/>
    <w:rsid w:val="00404986"/>
    <w:rsid w:val="00443C50"/>
    <w:rsid w:val="0048532C"/>
    <w:rsid w:val="00485347"/>
    <w:rsid w:val="004D0D1A"/>
    <w:rsid w:val="004E1E87"/>
    <w:rsid w:val="004E79B1"/>
    <w:rsid w:val="004E79BA"/>
    <w:rsid w:val="00536433"/>
    <w:rsid w:val="0055386C"/>
    <w:rsid w:val="005833F7"/>
    <w:rsid w:val="005D1D2E"/>
    <w:rsid w:val="00616981"/>
    <w:rsid w:val="0061733B"/>
    <w:rsid w:val="0063495E"/>
    <w:rsid w:val="006477AE"/>
    <w:rsid w:val="00655644"/>
    <w:rsid w:val="0066777D"/>
    <w:rsid w:val="006A7457"/>
    <w:rsid w:val="0072034C"/>
    <w:rsid w:val="0072249A"/>
    <w:rsid w:val="00737BBF"/>
    <w:rsid w:val="00784BA1"/>
    <w:rsid w:val="00786045"/>
    <w:rsid w:val="007A235B"/>
    <w:rsid w:val="007A4F59"/>
    <w:rsid w:val="007C693A"/>
    <w:rsid w:val="008136AD"/>
    <w:rsid w:val="00813D84"/>
    <w:rsid w:val="00813FF4"/>
    <w:rsid w:val="008442F8"/>
    <w:rsid w:val="00861412"/>
    <w:rsid w:val="008A2927"/>
    <w:rsid w:val="008A4BE5"/>
    <w:rsid w:val="008C57BF"/>
    <w:rsid w:val="008E0FC8"/>
    <w:rsid w:val="00911921"/>
    <w:rsid w:val="0092329E"/>
    <w:rsid w:val="00924086"/>
    <w:rsid w:val="00931ABD"/>
    <w:rsid w:val="00943D49"/>
    <w:rsid w:val="00967D14"/>
    <w:rsid w:val="00972047"/>
    <w:rsid w:val="009D1104"/>
    <w:rsid w:val="009D6332"/>
    <w:rsid w:val="009E24BF"/>
    <w:rsid w:val="009E550B"/>
    <w:rsid w:val="009E75B2"/>
    <w:rsid w:val="009F56DF"/>
    <w:rsid w:val="00A00484"/>
    <w:rsid w:val="00A20712"/>
    <w:rsid w:val="00A27FC4"/>
    <w:rsid w:val="00A47C68"/>
    <w:rsid w:val="00A51BDD"/>
    <w:rsid w:val="00A7224C"/>
    <w:rsid w:val="00A83C43"/>
    <w:rsid w:val="00A90C14"/>
    <w:rsid w:val="00AB79EB"/>
    <w:rsid w:val="00AF699C"/>
    <w:rsid w:val="00B15056"/>
    <w:rsid w:val="00B306F1"/>
    <w:rsid w:val="00B5128B"/>
    <w:rsid w:val="00BB0B9E"/>
    <w:rsid w:val="00C14E34"/>
    <w:rsid w:val="00C2505F"/>
    <w:rsid w:val="00C5724A"/>
    <w:rsid w:val="00C576B2"/>
    <w:rsid w:val="00C72015"/>
    <w:rsid w:val="00C75530"/>
    <w:rsid w:val="00C86898"/>
    <w:rsid w:val="00C86C8C"/>
    <w:rsid w:val="00CA770A"/>
    <w:rsid w:val="00CD4C78"/>
    <w:rsid w:val="00CD5997"/>
    <w:rsid w:val="00CE0295"/>
    <w:rsid w:val="00CF7DF8"/>
    <w:rsid w:val="00D01DBC"/>
    <w:rsid w:val="00D042E6"/>
    <w:rsid w:val="00D157EF"/>
    <w:rsid w:val="00D1688E"/>
    <w:rsid w:val="00D57CC2"/>
    <w:rsid w:val="00D7053E"/>
    <w:rsid w:val="00DA5785"/>
    <w:rsid w:val="00DB0910"/>
    <w:rsid w:val="00DC68F3"/>
    <w:rsid w:val="00E129A9"/>
    <w:rsid w:val="00E83447"/>
    <w:rsid w:val="00E86A70"/>
    <w:rsid w:val="00EA3959"/>
    <w:rsid w:val="00EB4317"/>
    <w:rsid w:val="00EC69B2"/>
    <w:rsid w:val="00EE6C84"/>
    <w:rsid w:val="00EF2B46"/>
    <w:rsid w:val="00F139CE"/>
    <w:rsid w:val="00F13F0A"/>
    <w:rsid w:val="00F203B0"/>
    <w:rsid w:val="00F244E2"/>
    <w:rsid w:val="00F739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AE56750"/>
  <w15:chartTrackingRefBased/>
  <w15:docId w15:val="{325A27CB-3569-BD4A-BD55-D609D4FE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386C"/>
    <w:pPr>
      <w:tabs>
        <w:tab w:val="center" w:pos="4536"/>
        <w:tab w:val="right" w:pos="9072"/>
      </w:tabs>
    </w:pPr>
  </w:style>
  <w:style w:type="character" w:customStyle="1" w:styleId="KopfzeileZchn">
    <w:name w:val="Kopfzeile Zchn"/>
    <w:basedOn w:val="Absatz-Standardschriftart"/>
    <w:link w:val="Kopfzeile"/>
    <w:uiPriority w:val="99"/>
    <w:rsid w:val="0055386C"/>
  </w:style>
  <w:style w:type="paragraph" w:styleId="Fuzeile">
    <w:name w:val="footer"/>
    <w:basedOn w:val="Standard"/>
    <w:link w:val="FuzeileZchn"/>
    <w:uiPriority w:val="99"/>
    <w:unhideWhenUsed/>
    <w:rsid w:val="0055386C"/>
    <w:pPr>
      <w:tabs>
        <w:tab w:val="center" w:pos="4536"/>
        <w:tab w:val="right" w:pos="9072"/>
      </w:tabs>
    </w:pPr>
  </w:style>
  <w:style w:type="character" w:customStyle="1" w:styleId="FuzeileZchn">
    <w:name w:val="Fußzeile Zchn"/>
    <w:basedOn w:val="Absatz-Standardschriftart"/>
    <w:link w:val="Fuzeile"/>
    <w:uiPriority w:val="99"/>
    <w:rsid w:val="0055386C"/>
  </w:style>
  <w:style w:type="character" w:customStyle="1" w:styleId="apple-converted-space">
    <w:name w:val="apple-converted-space"/>
    <w:basedOn w:val="Absatz-Standardschriftart"/>
    <w:rsid w:val="0055386C"/>
  </w:style>
  <w:style w:type="character" w:styleId="Hyperlink">
    <w:name w:val="Hyperlink"/>
    <w:basedOn w:val="Absatz-Standardschriftart"/>
    <w:uiPriority w:val="99"/>
    <w:unhideWhenUsed/>
    <w:rsid w:val="0055386C"/>
    <w:rPr>
      <w:color w:val="0563C1" w:themeColor="hyperlink"/>
      <w:u w:val="single"/>
    </w:rPr>
  </w:style>
  <w:style w:type="character" w:styleId="NichtaufgelsteErwhnung">
    <w:name w:val="Unresolved Mention"/>
    <w:basedOn w:val="Absatz-Standardschriftart"/>
    <w:uiPriority w:val="99"/>
    <w:rsid w:val="0055386C"/>
    <w:rPr>
      <w:color w:val="605E5C"/>
      <w:shd w:val="clear" w:color="auto" w:fill="E1DFDD"/>
    </w:rPr>
  </w:style>
  <w:style w:type="paragraph" w:styleId="Listenabsatz">
    <w:name w:val="List Paragraph"/>
    <w:basedOn w:val="Standard"/>
    <w:uiPriority w:val="34"/>
    <w:qFormat/>
    <w:rsid w:val="00CE0295"/>
    <w:pPr>
      <w:ind w:left="720"/>
      <w:contextualSpacing/>
    </w:pPr>
  </w:style>
  <w:style w:type="character" w:styleId="BesuchterLink">
    <w:name w:val="FollowedHyperlink"/>
    <w:basedOn w:val="Absatz-Standardschriftart"/>
    <w:uiPriority w:val="99"/>
    <w:semiHidden/>
    <w:unhideWhenUsed/>
    <w:rsid w:val="002168D9"/>
    <w:rPr>
      <w:color w:val="954F72" w:themeColor="followedHyperlink"/>
      <w:u w:val="single"/>
    </w:rPr>
  </w:style>
  <w:style w:type="character" w:styleId="Fett">
    <w:name w:val="Strong"/>
    <w:basedOn w:val="Absatz-Standardschriftart"/>
    <w:uiPriority w:val="22"/>
    <w:qFormat/>
    <w:rsid w:val="00911921"/>
    <w:rPr>
      <w:b/>
      <w:bCs/>
    </w:rPr>
  </w:style>
  <w:style w:type="paragraph" w:styleId="StandardWeb">
    <w:name w:val="Normal (Web)"/>
    <w:basedOn w:val="Standard"/>
    <w:uiPriority w:val="99"/>
    <w:semiHidden/>
    <w:unhideWhenUsed/>
    <w:rsid w:val="00911921"/>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678517">
      <w:bodyDiv w:val="1"/>
      <w:marLeft w:val="0"/>
      <w:marRight w:val="0"/>
      <w:marTop w:val="0"/>
      <w:marBottom w:val="0"/>
      <w:divBdr>
        <w:top w:val="none" w:sz="0" w:space="0" w:color="auto"/>
        <w:left w:val="none" w:sz="0" w:space="0" w:color="auto"/>
        <w:bottom w:val="none" w:sz="0" w:space="0" w:color="auto"/>
        <w:right w:val="none" w:sz="0" w:space="0" w:color="auto"/>
      </w:divBdr>
    </w:div>
    <w:div w:id="719133128">
      <w:bodyDiv w:val="1"/>
      <w:marLeft w:val="0"/>
      <w:marRight w:val="0"/>
      <w:marTop w:val="0"/>
      <w:marBottom w:val="0"/>
      <w:divBdr>
        <w:top w:val="none" w:sz="0" w:space="0" w:color="auto"/>
        <w:left w:val="none" w:sz="0" w:space="0" w:color="auto"/>
        <w:bottom w:val="none" w:sz="0" w:space="0" w:color="auto"/>
        <w:right w:val="none" w:sz="0" w:space="0" w:color="auto"/>
      </w:divBdr>
    </w:div>
    <w:div w:id="893660953">
      <w:bodyDiv w:val="1"/>
      <w:marLeft w:val="0"/>
      <w:marRight w:val="0"/>
      <w:marTop w:val="0"/>
      <w:marBottom w:val="0"/>
      <w:divBdr>
        <w:top w:val="none" w:sz="0" w:space="0" w:color="auto"/>
        <w:left w:val="none" w:sz="0" w:space="0" w:color="auto"/>
        <w:bottom w:val="none" w:sz="0" w:space="0" w:color="auto"/>
        <w:right w:val="none" w:sz="0" w:space="0" w:color="auto"/>
      </w:divBdr>
    </w:div>
    <w:div w:id="1103189587">
      <w:bodyDiv w:val="1"/>
      <w:marLeft w:val="0"/>
      <w:marRight w:val="0"/>
      <w:marTop w:val="0"/>
      <w:marBottom w:val="0"/>
      <w:divBdr>
        <w:top w:val="none" w:sz="0" w:space="0" w:color="auto"/>
        <w:left w:val="none" w:sz="0" w:space="0" w:color="auto"/>
        <w:bottom w:val="none" w:sz="0" w:space="0" w:color="auto"/>
        <w:right w:val="none" w:sz="0" w:space="0" w:color="auto"/>
      </w:divBdr>
    </w:div>
    <w:div w:id="1299459818">
      <w:bodyDiv w:val="1"/>
      <w:marLeft w:val="0"/>
      <w:marRight w:val="0"/>
      <w:marTop w:val="0"/>
      <w:marBottom w:val="0"/>
      <w:divBdr>
        <w:top w:val="none" w:sz="0" w:space="0" w:color="auto"/>
        <w:left w:val="none" w:sz="0" w:space="0" w:color="auto"/>
        <w:bottom w:val="none" w:sz="0" w:space="0" w:color="auto"/>
        <w:right w:val="none" w:sz="0" w:space="0" w:color="auto"/>
      </w:divBdr>
    </w:div>
    <w:div w:id="1439714172">
      <w:bodyDiv w:val="1"/>
      <w:marLeft w:val="0"/>
      <w:marRight w:val="0"/>
      <w:marTop w:val="0"/>
      <w:marBottom w:val="0"/>
      <w:divBdr>
        <w:top w:val="none" w:sz="0" w:space="0" w:color="auto"/>
        <w:left w:val="none" w:sz="0" w:space="0" w:color="auto"/>
        <w:bottom w:val="none" w:sz="0" w:space="0" w:color="auto"/>
        <w:right w:val="none" w:sz="0" w:space="0" w:color="auto"/>
      </w:divBdr>
    </w:div>
    <w:div w:id="18311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oesterreic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loesterreic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nuela.Geiger@psmg.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loesterreich.com" TargetMode="External"/><Relationship Id="rId1" Type="http://schemas.openxmlformats.org/officeDocument/2006/relationships/hyperlink" Target="mailto:office@kloesterrei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4824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Geiger</dc:creator>
  <cp:keywords/>
  <dc:description/>
  <cp:lastModifiedBy>Manuela Geiger</cp:lastModifiedBy>
  <cp:revision>7</cp:revision>
  <dcterms:created xsi:type="dcterms:W3CDTF">2021-05-24T15:03:00Z</dcterms:created>
  <dcterms:modified xsi:type="dcterms:W3CDTF">2021-06-08T14:23:00Z</dcterms:modified>
</cp:coreProperties>
</file>